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22" w:rsidRDefault="00BB7722" w:rsidP="00BB7722">
      <w:pPr>
        <w:pStyle w:val="Heading1"/>
        <w:spacing w:before="120" w:line="240" w:lineRule="auto"/>
      </w:pPr>
      <w:bookmarkStart w:id="0" w:name="_GoBack"/>
      <w:bookmarkEnd w:id="0"/>
      <w:r>
        <w:t>The Workplace Safety Project</w:t>
      </w:r>
    </w:p>
    <w:p w:rsidR="00BB7722" w:rsidRDefault="00BB7722" w:rsidP="00BB7722">
      <w:pPr>
        <w:pStyle w:val="Heading1"/>
        <w:spacing w:before="120" w:line="240" w:lineRule="auto"/>
      </w:pPr>
      <w:r>
        <w:t xml:space="preserve">Training:  </w:t>
      </w:r>
      <w:r w:rsidR="00EE02FC">
        <w:t>OSHA Rights</w:t>
      </w:r>
    </w:p>
    <w:p w:rsidR="004277DA" w:rsidRDefault="009F5649" w:rsidP="004277DA">
      <w:pPr>
        <w:pStyle w:val="Heading2"/>
      </w:pPr>
      <w:r>
        <w:t>Pre</w:t>
      </w:r>
      <w:r w:rsidR="004277DA">
        <w:t xml:space="preserve">-test Identifier (same as </w:t>
      </w:r>
      <w:r>
        <w:t>Post</w:t>
      </w:r>
      <w:r w:rsidR="004277DA">
        <w:t>-Test) _____________________</w:t>
      </w:r>
    </w:p>
    <w:p w:rsidR="004277DA" w:rsidRPr="00E5290B" w:rsidRDefault="004277DA" w:rsidP="004277DA">
      <w:r>
        <w:t>Date of Training:  ___________________   Location: _____________________</w:t>
      </w:r>
    </w:p>
    <w:p w:rsidR="004277DA" w:rsidRDefault="004277DA" w:rsidP="004277DA"/>
    <w:p w:rsidR="00916B59" w:rsidRDefault="00916B59" w:rsidP="00916B59">
      <w:r>
        <w:t>If you are expected to work with hazardous chemicals, your employer must:</w:t>
      </w:r>
    </w:p>
    <w:p w:rsidR="00916B59" w:rsidRDefault="00916B59" w:rsidP="00916B59">
      <w:pPr>
        <w:pStyle w:val="ListParagraph"/>
        <w:numPr>
          <w:ilvl w:val="0"/>
          <w:numId w:val="1"/>
        </w:numPr>
      </w:pPr>
      <w:r>
        <w:t>Tell you what products you are working with</w:t>
      </w:r>
    </w:p>
    <w:p w:rsidR="00916B59" w:rsidRDefault="00916B59" w:rsidP="00916B59">
      <w:pPr>
        <w:pStyle w:val="ListParagraph"/>
        <w:numPr>
          <w:ilvl w:val="0"/>
          <w:numId w:val="1"/>
        </w:numPr>
      </w:pPr>
      <w:r>
        <w:t>Teach you how to work safely with them</w:t>
      </w:r>
    </w:p>
    <w:p w:rsidR="00916B59" w:rsidRDefault="00916B59" w:rsidP="00916B59">
      <w:pPr>
        <w:pStyle w:val="ListParagraph"/>
        <w:numPr>
          <w:ilvl w:val="0"/>
          <w:numId w:val="1"/>
        </w:numPr>
      </w:pPr>
      <w:r>
        <w:t>Provide a Material Safety Data Sheet that tells you about the chemicals</w:t>
      </w:r>
    </w:p>
    <w:p w:rsidR="00916B59" w:rsidRDefault="00916B59" w:rsidP="00916B59">
      <w:pPr>
        <w:pStyle w:val="ListParagraph"/>
        <w:numPr>
          <w:ilvl w:val="0"/>
          <w:numId w:val="1"/>
        </w:numPr>
      </w:pPr>
      <w:r>
        <w:t>All of the above</w:t>
      </w:r>
    </w:p>
    <w:p w:rsidR="00916B59" w:rsidRDefault="00916B59" w:rsidP="00916B59"/>
    <w:p w:rsidR="00916B59" w:rsidRDefault="00916B59" w:rsidP="00916B59">
      <w:r>
        <w:t>If your employer refuses to teach you how to properly use XYZ equipment that you must use to do your job, you should:</w:t>
      </w:r>
    </w:p>
    <w:p w:rsidR="00916B59" w:rsidRDefault="00916B59" w:rsidP="00916B59">
      <w:pPr>
        <w:pStyle w:val="ListParagraph"/>
        <w:numPr>
          <w:ilvl w:val="0"/>
          <w:numId w:val="2"/>
        </w:numPr>
      </w:pPr>
      <w:r>
        <w:t>Ask a co-worker if they know how to use it</w:t>
      </w:r>
    </w:p>
    <w:p w:rsidR="00916B59" w:rsidRDefault="00916B59" w:rsidP="00916B59">
      <w:pPr>
        <w:pStyle w:val="ListParagraph"/>
        <w:numPr>
          <w:ilvl w:val="0"/>
          <w:numId w:val="2"/>
        </w:numPr>
      </w:pPr>
      <w:r>
        <w:t>Try to figure it out on your own</w:t>
      </w:r>
    </w:p>
    <w:p w:rsidR="00916B59" w:rsidRDefault="00916B59" w:rsidP="00916B59">
      <w:pPr>
        <w:pStyle w:val="ListParagraph"/>
        <w:numPr>
          <w:ilvl w:val="0"/>
          <w:numId w:val="2"/>
        </w:numPr>
      </w:pPr>
      <w:r>
        <w:t>Call the manufacturer and ask for a manual</w:t>
      </w:r>
    </w:p>
    <w:p w:rsidR="00916B59" w:rsidRDefault="00916B59" w:rsidP="00916B59">
      <w:pPr>
        <w:pStyle w:val="ListParagraph"/>
        <w:numPr>
          <w:ilvl w:val="0"/>
          <w:numId w:val="2"/>
        </w:numPr>
      </w:pPr>
      <w:r>
        <w:t>Contact OSHA, telling them that you’ve been refused training and give them details about the type of equipment</w:t>
      </w:r>
    </w:p>
    <w:p w:rsidR="00916B59" w:rsidRDefault="00916B59" w:rsidP="00916B59"/>
    <w:p w:rsidR="00916B59" w:rsidRDefault="00916B59" w:rsidP="00916B59">
      <w:r>
        <w:t>If an OSHA inspector comes to your workplace:</w:t>
      </w:r>
    </w:p>
    <w:p w:rsidR="00916B59" w:rsidRDefault="00916B59" w:rsidP="00916B59">
      <w:pPr>
        <w:pStyle w:val="ListParagraph"/>
        <w:numPr>
          <w:ilvl w:val="0"/>
          <w:numId w:val="3"/>
        </w:numPr>
      </w:pPr>
      <w:r>
        <w:t>Hide!</w:t>
      </w:r>
    </w:p>
    <w:p w:rsidR="00916B59" w:rsidRDefault="00916B59" w:rsidP="00916B59">
      <w:pPr>
        <w:pStyle w:val="ListParagraph"/>
        <w:numPr>
          <w:ilvl w:val="0"/>
          <w:numId w:val="3"/>
        </w:numPr>
      </w:pPr>
      <w:r>
        <w:t>You can ask to talk to him or her privately</w:t>
      </w:r>
    </w:p>
    <w:p w:rsidR="00916B59" w:rsidRDefault="00916B59" w:rsidP="00916B59">
      <w:pPr>
        <w:pStyle w:val="ListParagraph"/>
        <w:numPr>
          <w:ilvl w:val="0"/>
          <w:numId w:val="3"/>
        </w:numPr>
      </w:pPr>
      <w:r>
        <w:t>Only the employer can walk around with him or her</w:t>
      </w:r>
    </w:p>
    <w:p w:rsidR="00916B59" w:rsidRDefault="00916B59" w:rsidP="00916B59">
      <w:pPr>
        <w:pStyle w:val="ListParagraph"/>
        <w:numPr>
          <w:ilvl w:val="0"/>
          <w:numId w:val="3"/>
        </w:numPr>
      </w:pPr>
      <w:r>
        <w:t>The employer can fire you if he thinks you called OSHA to the job site</w:t>
      </w:r>
    </w:p>
    <w:p w:rsidR="00916B59" w:rsidRDefault="00916B59" w:rsidP="00916B59"/>
    <w:p w:rsidR="00916B59" w:rsidRDefault="00916B59" w:rsidP="00916B59">
      <w:r>
        <w:t>U.S. Occupational Health and Safety laws protect:</w:t>
      </w:r>
    </w:p>
    <w:p w:rsidR="00916B59" w:rsidRDefault="00916B59" w:rsidP="00916B59">
      <w:pPr>
        <w:pStyle w:val="ListParagraph"/>
        <w:numPr>
          <w:ilvl w:val="0"/>
          <w:numId w:val="4"/>
        </w:numPr>
      </w:pPr>
      <w:r>
        <w:t>Only workers in manufacturing</w:t>
      </w:r>
    </w:p>
    <w:p w:rsidR="00916B59" w:rsidRDefault="00916B59" w:rsidP="00916B59">
      <w:pPr>
        <w:pStyle w:val="ListParagraph"/>
        <w:numPr>
          <w:ilvl w:val="0"/>
          <w:numId w:val="4"/>
        </w:numPr>
      </w:pPr>
      <w:r>
        <w:t>Only workers who are American citizens</w:t>
      </w:r>
    </w:p>
    <w:p w:rsidR="00916B59" w:rsidRDefault="00916B59" w:rsidP="00916B59">
      <w:pPr>
        <w:pStyle w:val="ListParagraph"/>
        <w:numPr>
          <w:ilvl w:val="0"/>
          <w:numId w:val="4"/>
        </w:numPr>
      </w:pPr>
      <w:r>
        <w:t>All workers</w:t>
      </w:r>
    </w:p>
    <w:p w:rsidR="00916B59" w:rsidRDefault="00916B59" w:rsidP="00916B59">
      <w:pPr>
        <w:pStyle w:val="ListParagraph"/>
        <w:numPr>
          <w:ilvl w:val="0"/>
          <w:numId w:val="4"/>
        </w:numPr>
      </w:pPr>
      <w:r>
        <w:t>Only workers who have proper documentation to work in the U.S.</w:t>
      </w:r>
    </w:p>
    <w:p w:rsidR="0053601D" w:rsidRPr="00BB7722" w:rsidRDefault="0053601D" w:rsidP="00BB7722">
      <w:pPr>
        <w:ind w:left="360" w:hanging="360"/>
        <w:rPr>
          <w:sz w:val="28"/>
          <w:szCs w:val="28"/>
        </w:rPr>
      </w:pPr>
    </w:p>
    <w:sectPr w:rsidR="0053601D" w:rsidRPr="00BB7722" w:rsidSect="000D32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62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D6" w:rsidRDefault="00866BD6" w:rsidP="004D7191">
      <w:r>
        <w:separator/>
      </w:r>
    </w:p>
  </w:endnote>
  <w:endnote w:type="continuationSeparator" w:id="0">
    <w:p w:rsidR="00866BD6" w:rsidRDefault="00866BD6" w:rsidP="004D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nhardMod BT">
    <w:altName w:val="Times New Roman"/>
    <w:charset w:val="00"/>
    <w:family w:val="roman"/>
    <w:pitch w:val="variable"/>
    <w:sig w:usb0="00000087" w:usb1="00000000" w:usb2="00000000" w:usb3="00000000" w:csb0="0000001B"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EA" w:rsidRDefault="003C3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EA" w:rsidRDefault="003C3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EA" w:rsidRPr="008D2153" w:rsidRDefault="003C31EA" w:rsidP="003C31EA">
    <w:pPr>
      <w:pStyle w:val="Footer"/>
      <w:rPr>
        <w:i/>
        <w:sz w:val="20"/>
      </w:rPr>
    </w:pPr>
    <w:r w:rsidRPr="008D2153">
      <w:rPr>
        <w:i/>
        <w:sz w:val="20"/>
      </w:rPr>
      <w:t>This material was produced under grant #SH20827SH0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3C31EA" w:rsidRPr="003C31EA" w:rsidRDefault="003C31EA" w:rsidP="003C3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D6" w:rsidRDefault="00866BD6" w:rsidP="004D7191">
      <w:r>
        <w:separator/>
      </w:r>
    </w:p>
  </w:footnote>
  <w:footnote w:type="continuationSeparator" w:id="0">
    <w:p w:rsidR="00866BD6" w:rsidRDefault="00866BD6" w:rsidP="004D7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EA" w:rsidRDefault="003C3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16" w:rsidRPr="00676A4D" w:rsidRDefault="00E80516" w:rsidP="00204904">
    <w:pPr>
      <w:rPr>
        <w:rFonts w:ascii="BernhardMod BT" w:hAnsi="BernhardMod BT"/>
        <w:color w:val="008000"/>
        <w:sz w:val="20"/>
      </w:rPr>
    </w:pPr>
    <w:r w:rsidRPr="00676A4D">
      <w:rPr>
        <w:rFonts w:ascii="BernhardMod BT" w:hAnsi="BernhardMod BT"/>
        <w:color w:val="008000"/>
        <w:sz w:val="20"/>
      </w:rPr>
      <w:t>Farmworker Legal Services of New York, Inc.</w:t>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r>
      <w:rPr>
        <w:rFonts w:ascii="BernhardMod BT" w:hAnsi="BernhardMod BT"/>
        <w:color w:val="008000"/>
        <w:sz w:val="20"/>
      </w:rPr>
      <w:tab/>
    </w:r>
    <w:proofErr w:type="gramStart"/>
    <w:r>
      <w:rPr>
        <w:rFonts w:ascii="BernhardMod BT" w:hAnsi="BernhardMod BT"/>
        <w:color w:val="008000"/>
        <w:sz w:val="20"/>
      </w:rPr>
      <w:t>December  31</w:t>
    </w:r>
    <w:proofErr w:type="gramEnd"/>
    <w:r>
      <w:rPr>
        <w:rFonts w:ascii="BernhardMod BT" w:hAnsi="BernhardMod BT"/>
        <w:color w:val="008000"/>
        <w:sz w:val="20"/>
      </w:rPr>
      <w:t>, 2007</w:t>
    </w:r>
  </w:p>
  <w:p w:rsidR="00E80516" w:rsidRPr="00C04F7B" w:rsidRDefault="00E80516" w:rsidP="00204904">
    <w:pPr>
      <w:pStyle w:val="Header"/>
      <w:tabs>
        <w:tab w:val="clear" w:pos="8640"/>
        <w:tab w:val="right" w:pos="8460"/>
      </w:tabs>
    </w:pPr>
    <w:r w:rsidRPr="00C04F7B">
      <w:rPr>
        <w:color w:val="008000"/>
        <w:sz w:val="22"/>
        <w:szCs w:val="22"/>
      </w:rPr>
      <w:tab/>
    </w:r>
    <w:r>
      <w:rPr>
        <w:color w:val="008000"/>
        <w:sz w:val="22"/>
        <w:szCs w:val="22"/>
      </w:rPr>
      <w:tab/>
    </w:r>
  </w:p>
  <w:p w:rsidR="00E80516" w:rsidRDefault="00E80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16" w:rsidRPr="009B75F9" w:rsidRDefault="00956E7F" w:rsidP="00204904">
    <w:pPr>
      <w:ind w:left="1620"/>
      <w:jc w:val="center"/>
      <w:rPr>
        <w:rFonts w:ascii="BernhardMod BT" w:hAnsi="BernhardMod BT"/>
        <w:color w:val="008000"/>
        <w:sz w:val="32"/>
        <w:lang w:val="es-MX"/>
      </w:rPr>
    </w:pPr>
    <w:r>
      <w:rPr>
        <w:noProof/>
        <w:color w:val="00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81pt;height:81pt;z-index:251659264" fillcolor="window">
          <v:imagedata r:id="rId1" o:title=""/>
          <w10:wrap type="square"/>
        </v:shape>
        <o:OLEObject Type="Embed" ProgID="Word.Picture.8" ShapeID="_x0000_s2049" DrawAspect="Content" ObjectID="_1404643898" r:id="rId2"/>
      </w:pict>
    </w:r>
    <w:r w:rsidR="00E80516" w:rsidRPr="009B75F9">
      <w:rPr>
        <w:rFonts w:ascii="BernhardMod BT" w:hAnsi="BernhardMod BT"/>
        <w:color w:val="008000"/>
        <w:sz w:val="32"/>
        <w:lang w:val="es-MX"/>
      </w:rPr>
      <w:t>Servicios Legales para Los Trabajadores Agrícolas</w:t>
    </w:r>
  </w:p>
  <w:p w:rsidR="00E80516" w:rsidRPr="002C172C" w:rsidRDefault="00E80516" w:rsidP="00204904">
    <w:pPr>
      <w:ind w:left="1440"/>
      <w:jc w:val="center"/>
      <w:rPr>
        <w:rFonts w:ascii="BernhardMod BT" w:hAnsi="BernhardMod BT"/>
        <w:color w:val="008000"/>
        <w:sz w:val="32"/>
      </w:rPr>
    </w:pPr>
    <w:r w:rsidRPr="002C172C">
      <w:rPr>
        <w:rFonts w:ascii="BernhardMod BT" w:hAnsi="BernhardMod BT"/>
        <w:color w:val="008000"/>
        <w:sz w:val="32"/>
      </w:rPr>
      <w:t>Farmworker Legal Services of New York, Inc.</w:t>
    </w:r>
  </w:p>
  <w:p w:rsidR="00E80516" w:rsidRDefault="00E80516" w:rsidP="00204904">
    <w:pPr>
      <w:ind w:left="1440"/>
      <w:jc w:val="center"/>
      <w:rPr>
        <w:rFonts w:ascii="BernhardMod BT" w:hAnsi="BernhardMod BT"/>
        <w:color w:val="008000"/>
        <w:sz w:val="32"/>
      </w:rPr>
    </w:pPr>
    <w:r w:rsidRPr="002C172C">
      <w:rPr>
        <w:rFonts w:ascii="BernhardMod BT" w:hAnsi="BernhardMod BT"/>
        <w:color w:val="008000"/>
        <w:sz w:val="32"/>
      </w:rPr>
      <w:t xml:space="preserve">Trayayè-Fèm Sèvis Legal de </w:t>
    </w:r>
    <w:smartTag w:uri="urn:schemas-microsoft-com:office:smarttags" w:element="place">
      <w:smartTag w:uri="urn:schemas-microsoft-com:office:smarttags" w:element="State">
        <w:r w:rsidRPr="002C172C">
          <w:rPr>
            <w:rFonts w:ascii="BernhardMod BT" w:hAnsi="BernhardMod BT"/>
            <w:color w:val="008000"/>
            <w:sz w:val="32"/>
          </w:rPr>
          <w:t>New York</w:t>
        </w:r>
      </w:smartTag>
    </w:smartTag>
  </w:p>
  <w:p w:rsidR="00E80516" w:rsidRPr="002C172C" w:rsidRDefault="00E80516" w:rsidP="00204904">
    <w:pPr>
      <w:ind w:left="1440"/>
      <w:jc w:val="center"/>
      <w:rPr>
        <w:rFonts w:ascii="AvantGarde Bk BT" w:hAnsi="AvantGarde Bk BT"/>
        <w:color w:val="008000"/>
      </w:rPr>
    </w:pPr>
  </w:p>
  <w:p w:rsidR="00E80516" w:rsidRPr="00C04F7B" w:rsidRDefault="00E80516" w:rsidP="00204904">
    <w:pPr>
      <w:jc w:val="center"/>
      <w:rPr>
        <w:color w:val="008000"/>
        <w:sz w:val="22"/>
        <w:szCs w:val="22"/>
      </w:rPr>
    </w:pPr>
    <w:smartTag w:uri="urn:schemas-microsoft-com:office:smarttags" w:element="Street">
      <w:smartTag w:uri="urn:schemas-microsoft-com:office:smarttags" w:element="address">
        <w:r w:rsidRPr="00C04F7B">
          <w:rPr>
            <w:color w:val="008000"/>
            <w:sz w:val="22"/>
            <w:szCs w:val="22"/>
          </w:rPr>
          <w:t>1187 Culver Road</w:t>
        </w:r>
      </w:smartTag>
    </w:smartTag>
  </w:p>
  <w:p w:rsidR="00E80516" w:rsidRPr="00C04F7B" w:rsidRDefault="00E80516" w:rsidP="00204904">
    <w:pPr>
      <w:jc w:val="center"/>
      <w:rPr>
        <w:color w:val="008000"/>
        <w:sz w:val="22"/>
        <w:szCs w:val="22"/>
      </w:rPr>
    </w:pPr>
    <w:smartTag w:uri="urn:schemas-microsoft-com:office:smarttags" w:element="place">
      <w:smartTag w:uri="urn:schemas-microsoft-com:office:smarttags" w:element="City">
        <w:r w:rsidRPr="00C04F7B">
          <w:rPr>
            <w:color w:val="008000"/>
            <w:sz w:val="22"/>
            <w:szCs w:val="22"/>
          </w:rPr>
          <w:t>Rochester</w:t>
        </w:r>
      </w:smartTag>
      <w:r w:rsidRPr="00C04F7B">
        <w:rPr>
          <w:color w:val="008000"/>
          <w:sz w:val="22"/>
          <w:szCs w:val="22"/>
        </w:rPr>
        <w:t xml:space="preserve">, </w:t>
      </w:r>
      <w:smartTag w:uri="urn:schemas-microsoft-com:office:smarttags" w:element="State">
        <w:r w:rsidRPr="00C04F7B">
          <w:rPr>
            <w:color w:val="008000"/>
            <w:sz w:val="22"/>
            <w:szCs w:val="22"/>
          </w:rPr>
          <w:t>New York</w:t>
        </w:r>
      </w:smartTag>
      <w:r w:rsidRPr="00C04F7B">
        <w:rPr>
          <w:color w:val="008000"/>
          <w:sz w:val="22"/>
          <w:szCs w:val="22"/>
        </w:rPr>
        <w:t xml:space="preserve"> </w:t>
      </w:r>
      <w:smartTag w:uri="urn:schemas-microsoft-com:office:smarttags" w:element="PostalCode">
        <w:r>
          <w:rPr>
            <w:color w:val="008000"/>
            <w:sz w:val="22"/>
            <w:szCs w:val="22"/>
          </w:rPr>
          <w:t>14609</w:t>
        </w:r>
      </w:smartTag>
    </w:smartTag>
  </w:p>
  <w:p w:rsidR="00E80516" w:rsidRPr="00C04F7B" w:rsidRDefault="00E80516" w:rsidP="00204904">
    <w:pPr>
      <w:ind w:left="1440"/>
      <w:jc w:val="center"/>
      <w:rPr>
        <w:color w:val="008000"/>
        <w:sz w:val="22"/>
        <w:szCs w:val="22"/>
      </w:rPr>
    </w:pPr>
  </w:p>
  <w:p w:rsidR="00E80516" w:rsidRPr="00C04F7B" w:rsidRDefault="00E80516" w:rsidP="00204904">
    <w:pPr>
      <w:tabs>
        <w:tab w:val="right" w:pos="8460"/>
      </w:tabs>
      <w:rPr>
        <w:color w:val="008000"/>
        <w:sz w:val="22"/>
        <w:szCs w:val="22"/>
      </w:rPr>
    </w:pPr>
    <w:r w:rsidRPr="00C04F7B">
      <w:rPr>
        <w:color w:val="008000"/>
        <w:sz w:val="22"/>
        <w:szCs w:val="22"/>
      </w:rPr>
      <w:t xml:space="preserve">Tel: </w:t>
    </w:r>
    <w:smartTag w:uri="urn:schemas-microsoft-com:office:smarttags" w:element="phone">
      <w:smartTagPr>
        <w:attr w:uri="urn:schemas-microsoft-com:office:office" w:name="ls" w:val="trans"/>
        <w:attr w:name="phonenumber" w:val="$6325$$$"/>
      </w:smartTagPr>
      <w:r w:rsidRPr="00C04F7B">
        <w:rPr>
          <w:color w:val="008000"/>
          <w:sz w:val="22"/>
          <w:szCs w:val="22"/>
        </w:rPr>
        <w:t xml:space="preserve">(585) </w:t>
      </w:r>
      <w:smartTag w:uri="urn:schemas-microsoft-com:office:smarttags" w:element="phone">
        <w:smartTagPr>
          <w:attr w:uri="urn:schemas-microsoft-com:office:office" w:name="ls" w:val="trans"/>
          <w:attr w:name="phonenumber" w:val="$6325$$$"/>
        </w:smartTagPr>
        <w:r w:rsidRPr="00C04F7B">
          <w:rPr>
            <w:color w:val="008000"/>
            <w:sz w:val="22"/>
            <w:szCs w:val="22"/>
          </w:rPr>
          <w:t>325-3050</w:t>
        </w:r>
      </w:smartTag>
    </w:smartTag>
    <w:r w:rsidRPr="00C04F7B">
      <w:rPr>
        <w:color w:val="008000"/>
        <w:sz w:val="22"/>
        <w:szCs w:val="22"/>
      </w:rPr>
      <w:tab/>
      <w:t>Toll free:  1(800)724-7020</w:t>
    </w:r>
  </w:p>
  <w:p w:rsidR="00E80516" w:rsidRPr="00C04F7B" w:rsidRDefault="00E80516" w:rsidP="00204904">
    <w:pPr>
      <w:tabs>
        <w:tab w:val="right" w:pos="8460"/>
      </w:tabs>
      <w:rPr>
        <w:color w:val="008000"/>
        <w:sz w:val="22"/>
        <w:szCs w:val="22"/>
      </w:rPr>
    </w:pPr>
    <w:r w:rsidRPr="00C04F7B">
      <w:rPr>
        <w:color w:val="008000"/>
        <w:sz w:val="22"/>
        <w:szCs w:val="22"/>
      </w:rPr>
      <w:t xml:space="preserve">Fax: </w:t>
    </w:r>
    <w:smartTag w:uri="urn:schemas-microsoft-com:office:smarttags" w:element="phone">
      <w:smartTagPr>
        <w:attr w:uri="urn:schemas-microsoft-com:office:office" w:name="ls" w:val="trans"/>
        <w:attr w:name="phonenumber" w:val="$6325$$$"/>
      </w:smartTagPr>
      <w:r w:rsidRPr="00C04F7B">
        <w:rPr>
          <w:color w:val="008000"/>
          <w:sz w:val="22"/>
          <w:szCs w:val="22"/>
        </w:rPr>
        <w:t xml:space="preserve">(585) </w:t>
      </w:r>
      <w:smartTag w:uri="urn:schemas-microsoft-com:office:smarttags" w:element="phone">
        <w:smartTagPr>
          <w:attr w:uri="urn:schemas-microsoft-com:office:office" w:name="ls" w:val="trans"/>
          <w:attr w:name="phonenumber" w:val="$6325$$$"/>
        </w:smartTagPr>
        <w:r w:rsidRPr="00C04F7B">
          <w:rPr>
            <w:color w:val="008000"/>
            <w:sz w:val="22"/>
            <w:szCs w:val="22"/>
          </w:rPr>
          <w:t>325-7614</w:t>
        </w:r>
      </w:smartTag>
    </w:smartTag>
    <w:r w:rsidRPr="00C04F7B">
      <w:rPr>
        <w:color w:val="008000"/>
        <w:sz w:val="22"/>
        <w:szCs w:val="22"/>
      </w:rPr>
      <w:tab/>
      <w:t xml:space="preserve">Email:  flsny@wnylc.com </w:t>
    </w:r>
  </w:p>
  <w:p w:rsidR="00E80516" w:rsidRDefault="00E80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41F4"/>
    <w:multiLevelType w:val="hybridMultilevel"/>
    <w:tmpl w:val="D37A6A20"/>
    <w:lvl w:ilvl="0" w:tplc="8FAE6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3B4E21"/>
    <w:multiLevelType w:val="hybridMultilevel"/>
    <w:tmpl w:val="B372A01E"/>
    <w:lvl w:ilvl="0" w:tplc="E94E0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720DDF"/>
    <w:multiLevelType w:val="hybridMultilevel"/>
    <w:tmpl w:val="A22E6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F17A9"/>
    <w:multiLevelType w:val="hybridMultilevel"/>
    <w:tmpl w:val="CF884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F08EA"/>
    <w:multiLevelType w:val="hybridMultilevel"/>
    <w:tmpl w:val="6CFA192E"/>
    <w:lvl w:ilvl="0" w:tplc="ABFC7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8432BD"/>
    <w:multiLevelType w:val="hybridMultilevel"/>
    <w:tmpl w:val="7BA031EA"/>
    <w:lvl w:ilvl="0" w:tplc="4ED84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200B6D"/>
    <w:multiLevelType w:val="hybridMultilevel"/>
    <w:tmpl w:val="EC82E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25"/>
    <w:rsid w:val="000331CC"/>
    <w:rsid w:val="000D325B"/>
    <w:rsid w:val="000D592C"/>
    <w:rsid w:val="00121F78"/>
    <w:rsid w:val="001E0421"/>
    <w:rsid w:val="00204904"/>
    <w:rsid w:val="00242CE8"/>
    <w:rsid w:val="00257011"/>
    <w:rsid w:val="002B4235"/>
    <w:rsid w:val="002D1A23"/>
    <w:rsid w:val="0034263C"/>
    <w:rsid w:val="00390DBA"/>
    <w:rsid w:val="003B70EA"/>
    <w:rsid w:val="003C31EA"/>
    <w:rsid w:val="003C4AAA"/>
    <w:rsid w:val="003F120C"/>
    <w:rsid w:val="004277DA"/>
    <w:rsid w:val="00464B5D"/>
    <w:rsid w:val="0048624D"/>
    <w:rsid w:val="004D7191"/>
    <w:rsid w:val="0053601D"/>
    <w:rsid w:val="005B2D5B"/>
    <w:rsid w:val="005D216C"/>
    <w:rsid w:val="005F500C"/>
    <w:rsid w:val="006037AB"/>
    <w:rsid w:val="00636FFC"/>
    <w:rsid w:val="00667DC0"/>
    <w:rsid w:val="00682CC3"/>
    <w:rsid w:val="006A2E1A"/>
    <w:rsid w:val="006D02BA"/>
    <w:rsid w:val="0072639B"/>
    <w:rsid w:val="0073245F"/>
    <w:rsid w:val="00735324"/>
    <w:rsid w:val="0079713A"/>
    <w:rsid w:val="007A5811"/>
    <w:rsid w:val="00866BD6"/>
    <w:rsid w:val="00916B59"/>
    <w:rsid w:val="00956E7F"/>
    <w:rsid w:val="00957841"/>
    <w:rsid w:val="0098500F"/>
    <w:rsid w:val="009D5CE2"/>
    <w:rsid w:val="009F5649"/>
    <w:rsid w:val="00A4001B"/>
    <w:rsid w:val="00AA0FCA"/>
    <w:rsid w:val="00AD099F"/>
    <w:rsid w:val="00B011A2"/>
    <w:rsid w:val="00BB7722"/>
    <w:rsid w:val="00BD0ED9"/>
    <w:rsid w:val="00C02F96"/>
    <w:rsid w:val="00C12F4E"/>
    <w:rsid w:val="00C20EAE"/>
    <w:rsid w:val="00C704F4"/>
    <w:rsid w:val="00D113A5"/>
    <w:rsid w:val="00D57EF9"/>
    <w:rsid w:val="00DB6922"/>
    <w:rsid w:val="00E35C25"/>
    <w:rsid w:val="00E36C39"/>
    <w:rsid w:val="00E80516"/>
    <w:rsid w:val="00E854B4"/>
    <w:rsid w:val="00EE02FC"/>
    <w:rsid w:val="00FB0CA4"/>
    <w:rsid w:val="00FC5BD9"/>
    <w:rsid w:val="00FE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922"/>
    <w:pPr>
      <w:widowControl w:val="0"/>
    </w:pPr>
    <w:rPr>
      <w:snapToGrid w:val="0"/>
      <w:sz w:val="24"/>
    </w:rPr>
  </w:style>
  <w:style w:type="paragraph" w:styleId="Heading1">
    <w:name w:val="heading 1"/>
    <w:basedOn w:val="Normal"/>
    <w:next w:val="Normal"/>
    <w:link w:val="Heading1Char"/>
    <w:autoRedefine/>
    <w:qFormat/>
    <w:rsid w:val="003F120C"/>
    <w:pPr>
      <w:keepNext/>
      <w:keepLines/>
      <w:spacing w:before="480" w:line="480" w:lineRule="auto"/>
      <w:jc w:val="center"/>
      <w:outlineLvl w:val="0"/>
    </w:pPr>
    <w:rPr>
      <w:rFonts w:asciiTheme="majorHAnsi" w:eastAsiaTheme="majorEastAsia" w:hAnsiTheme="majorHAnsi" w:cstheme="majorBidi"/>
      <w:b/>
      <w:bCs/>
      <w:color w:val="3B491E" w:themeColor="accent3" w:themeShade="80"/>
      <w:sz w:val="28"/>
      <w:szCs w:val="28"/>
    </w:rPr>
  </w:style>
  <w:style w:type="paragraph" w:styleId="Heading2">
    <w:name w:val="heading 2"/>
    <w:basedOn w:val="Normal"/>
    <w:next w:val="Normal"/>
    <w:link w:val="Heading2Char"/>
    <w:autoRedefine/>
    <w:unhideWhenUsed/>
    <w:qFormat/>
    <w:rsid w:val="00BB7722"/>
    <w:pPr>
      <w:keepNext/>
      <w:keepLines/>
      <w:spacing w:before="200" w:line="480" w:lineRule="auto"/>
      <w:outlineLvl w:val="1"/>
    </w:pPr>
    <w:rPr>
      <w:rFonts w:asciiTheme="majorHAnsi" w:eastAsiaTheme="majorEastAsia" w:hAnsiTheme="majorHAnsi" w:cstheme="majorBidi"/>
      <w:b/>
      <w:bCs/>
      <w:color w:val="3B491E" w:themeColor="accent3"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A25"/>
    <w:pPr>
      <w:tabs>
        <w:tab w:val="center" w:pos="4320"/>
        <w:tab w:val="right" w:pos="8640"/>
      </w:tabs>
    </w:pPr>
  </w:style>
  <w:style w:type="paragraph" w:styleId="Footer">
    <w:name w:val="footer"/>
    <w:basedOn w:val="Normal"/>
    <w:link w:val="FooterChar"/>
    <w:uiPriority w:val="99"/>
    <w:rsid w:val="006B2A25"/>
    <w:pPr>
      <w:tabs>
        <w:tab w:val="center" w:pos="4320"/>
        <w:tab w:val="right" w:pos="8640"/>
      </w:tabs>
    </w:pPr>
  </w:style>
  <w:style w:type="character" w:styleId="Hyperlink">
    <w:name w:val="Hyperlink"/>
    <w:basedOn w:val="DefaultParagraphFont"/>
    <w:rsid w:val="00174296"/>
    <w:rPr>
      <w:color w:val="0000FF"/>
      <w:u w:val="single"/>
    </w:rPr>
  </w:style>
  <w:style w:type="paragraph" w:styleId="EnvelopeAddress">
    <w:name w:val="envelope address"/>
    <w:basedOn w:val="Normal"/>
    <w:rsid w:val="003405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4055B"/>
    <w:rPr>
      <w:rFonts w:asciiTheme="majorHAnsi" w:eastAsiaTheme="majorEastAsia" w:hAnsiTheme="majorHAnsi" w:cstheme="majorBidi"/>
      <w:sz w:val="20"/>
    </w:rPr>
  </w:style>
  <w:style w:type="character" w:customStyle="1" w:styleId="Heading2Char">
    <w:name w:val="Heading 2 Char"/>
    <w:basedOn w:val="DefaultParagraphFont"/>
    <w:link w:val="Heading2"/>
    <w:rsid w:val="00BB7722"/>
    <w:rPr>
      <w:rFonts w:asciiTheme="majorHAnsi" w:eastAsiaTheme="majorEastAsia" w:hAnsiTheme="majorHAnsi" w:cstheme="majorBidi"/>
      <w:b/>
      <w:bCs/>
      <w:snapToGrid w:val="0"/>
      <w:color w:val="3B491E" w:themeColor="accent3" w:themeShade="80"/>
      <w:sz w:val="26"/>
      <w:szCs w:val="26"/>
    </w:rPr>
  </w:style>
  <w:style w:type="character" w:customStyle="1" w:styleId="Heading1Char">
    <w:name w:val="Heading 1 Char"/>
    <w:basedOn w:val="DefaultParagraphFont"/>
    <w:link w:val="Heading1"/>
    <w:rsid w:val="003F120C"/>
    <w:rPr>
      <w:rFonts w:asciiTheme="majorHAnsi" w:eastAsiaTheme="majorEastAsia" w:hAnsiTheme="majorHAnsi" w:cstheme="majorBidi"/>
      <w:b/>
      <w:bCs/>
      <w:color w:val="3B491E" w:themeColor="accent3" w:themeShade="80"/>
      <w:sz w:val="28"/>
      <w:szCs w:val="28"/>
    </w:rPr>
  </w:style>
  <w:style w:type="character" w:customStyle="1" w:styleId="FooterChar">
    <w:name w:val="Footer Char"/>
    <w:basedOn w:val="DefaultParagraphFont"/>
    <w:link w:val="Footer"/>
    <w:uiPriority w:val="99"/>
    <w:rsid w:val="003C31EA"/>
    <w:rPr>
      <w:snapToGrid w:val="0"/>
      <w:sz w:val="24"/>
    </w:rPr>
  </w:style>
  <w:style w:type="paragraph" w:styleId="ListParagraph">
    <w:name w:val="List Paragraph"/>
    <w:basedOn w:val="Normal"/>
    <w:uiPriority w:val="34"/>
    <w:qFormat/>
    <w:rsid w:val="00EE02FC"/>
    <w:pPr>
      <w:widowControl/>
      <w:spacing w:after="200"/>
      <w:ind w:left="720"/>
      <w:contextualSpacing/>
    </w:pPr>
    <w:rPr>
      <w:rFonts w:asciiTheme="majorHAnsi" w:eastAsiaTheme="minorEastAsia" w:hAnsiTheme="majorHAnsi" w:cstheme="majorHAnsi"/>
      <w:snapToGrid/>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922"/>
    <w:pPr>
      <w:widowControl w:val="0"/>
    </w:pPr>
    <w:rPr>
      <w:snapToGrid w:val="0"/>
      <w:sz w:val="24"/>
    </w:rPr>
  </w:style>
  <w:style w:type="paragraph" w:styleId="Heading1">
    <w:name w:val="heading 1"/>
    <w:basedOn w:val="Normal"/>
    <w:next w:val="Normal"/>
    <w:link w:val="Heading1Char"/>
    <w:autoRedefine/>
    <w:qFormat/>
    <w:rsid w:val="003F120C"/>
    <w:pPr>
      <w:keepNext/>
      <w:keepLines/>
      <w:spacing w:before="480" w:line="480" w:lineRule="auto"/>
      <w:jc w:val="center"/>
      <w:outlineLvl w:val="0"/>
    </w:pPr>
    <w:rPr>
      <w:rFonts w:asciiTheme="majorHAnsi" w:eastAsiaTheme="majorEastAsia" w:hAnsiTheme="majorHAnsi" w:cstheme="majorBidi"/>
      <w:b/>
      <w:bCs/>
      <w:color w:val="3B491E" w:themeColor="accent3" w:themeShade="80"/>
      <w:sz w:val="28"/>
      <w:szCs w:val="28"/>
    </w:rPr>
  </w:style>
  <w:style w:type="paragraph" w:styleId="Heading2">
    <w:name w:val="heading 2"/>
    <w:basedOn w:val="Normal"/>
    <w:next w:val="Normal"/>
    <w:link w:val="Heading2Char"/>
    <w:autoRedefine/>
    <w:unhideWhenUsed/>
    <w:qFormat/>
    <w:rsid w:val="00BB7722"/>
    <w:pPr>
      <w:keepNext/>
      <w:keepLines/>
      <w:spacing w:before="200" w:line="480" w:lineRule="auto"/>
      <w:outlineLvl w:val="1"/>
    </w:pPr>
    <w:rPr>
      <w:rFonts w:asciiTheme="majorHAnsi" w:eastAsiaTheme="majorEastAsia" w:hAnsiTheme="majorHAnsi" w:cstheme="majorBidi"/>
      <w:b/>
      <w:bCs/>
      <w:color w:val="3B491E" w:themeColor="accent3"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A25"/>
    <w:pPr>
      <w:tabs>
        <w:tab w:val="center" w:pos="4320"/>
        <w:tab w:val="right" w:pos="8640"/>
      </w:tabs>
    </w:pPr>
  </w:style>
  <w:style w:type="paragraph" w:styleId="Footer">
    <w:name w:val="footer"/>
    <w:basedOn w:val="Normal"/>
    <w:link w:val="FooterChar"/>
    <w:uiPriority w:val="99"/>
    <w:rsid w:val="006B2A25"/>
    <w:pPr>
      <w:tabs>
        <w:tab w:val="center" w:pos="4320"/>
        <w:tab w:val="right" w:pos="8640"/>
      </w:tabs>
    </w:pPr>
  </w:style>
  <w:style w:type="character" w:styleId="Hyperlink">
    <w:name w:val="Hyperlink"/>
    <w:basedOn w:val="DefaultParagraphFont"/>
    <w:rsid w:val="00174296"/>
    <w:rPr>
      <w:color w:val="0000FF"/>
      <w:u w:val="single"/>
    </w:rPr>
  </w:style>
  <w:style w:type="paragraph" w:styleId="EnvelopeAddress">
    <w:name w:val="envelope address"/>
    <w:basedOn w:val="Normal"/>
    <w:rsid w:val="003405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4055B"/>
    <w:rPr>
      <w:rFonts w:asciiTheme="majorHAnsi" w:eastAsiaTheme="majorEastAsia" w:hAnsiTheme="majorHAnsi" w:cstheme="majorBidi"/>
      <w:sz w:val="20"/>
    </w:rPr>
  </w:style>
  <w:style w:type="character" w:customStyle="1" w:styleId="Heading2Char">
    <w:name w:val="Heading 2 Char"/>
    <w:basedOn w:val="DefaultParagraphFont"/>
    <w:link w:val="Heading2"/>
    <w:rsid w:val="00BB7722"/>
    <w:rPr>
      <w:rFonts w:asciiTheme="majorHAnsi" w:eastAsiaTheme="majorEastAsia" w:hAnsiTheme="majorHAnsi" w:cstheme="majorBidi"/>
      <w:b/>
      <w:bCs/>
      <w:snapToGrid w:val="0"/>
      <w:color w:val="3B491E" w:themeColor="accent3" w:themeShade="80"/>
      <w:sz w:val="26"/>
      <w:szCs w:val="26"/>
    </w:rPr>
  </w:style>
  <w:style w:type="character" w:customStyle="1" w:styleId="Heading1Char">
    <w:name w:val="Heading 1 Char"/>
    <w:basedOn w:val="DefaultParagraphFont"/>
    <w:link w:val="Heading1"/>
    <w:rsid w:val="003F120C"/>
    <w:rPr>
      <w:rFonts w:asciiTheme="majorHAnsi" w:eastAsiaTheme="majorEastAsia" w:hAnsiTheme="majorHAnsi" w:cstheme="majorBidi"/>
      <w:b/>
      <w:bCs/>
      <w:color w:val="3B491E" w:themeColor="accent3" w:themeShade="80"/>
      <w:sz w:val="28"/>
      <w:szCs w:val="28"/>
    </w:rPr>
  </w:style>
  <w:style w:type="character" w:customStyle="1" w:styleId="FooterChar">
    <w:name w:val="Footer Char"/>
    <w:basedOn w:val="DefaultParagraphFont"/>
    <w:link w:val="Footer"/>
    <w:uiPriority w:val="99"/>
    <w:rsid w:val="003C31EA"/>
    <w:rPr>
      <w:snapToGrid w:val="0"/>
      <w:sz w:val="24"/>
    </w:rPr>
  </w:style>
  <w:style w:type="paragraph" w:styleId="ListParagraph">
    <w:name w:val="List Paragraph"/>
    <w:basedOn w:val="Normal"/>
    <w:uiPriority w:val="34"/>
    <w:qFormat/>
    <w:rsid w:val="00EE02FC"/>
    <w:pPr>
      <w:widowControl/>
      <w:spacing w:after="200"/>
      <w:ind w:left="720"/>
      <w:contextualSpacing/>
    </w:pPr>
    <w:rPr>
      <w:rFonts w:asciiTheme="majorHAnsi" w:eastAsiaTheme="minorEastAsia" w:hAnsiTheme="majorHAnsi" w:cstheme="majorHAnsi"/>
      <w:snapToGrid/>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sha">
      <a:dk1>
        <a:sysClr val="windowText" lastClr="000000"/>
      </a:dk1>
      <a:lt1>
        <a:sysClr val="window" lastClr="FFFFFF"/>
      </a:lt1>
      <a:dk2>
        <a:srgbClr val="4F6128"/>
      </a:dk2>
      <a:lt2>
        <a:srgbClr val="DFE9CA"/>
      </a:lt2>
      <a:accent1>
        <a:srgbClr val="76923C"/>
      </a:accent1>
      <a:accent2>
        <a:srgbClr val="494429"/>
      </a:accent2>
      <a:accent3>
        <a:srgbClr val="76923C"/>
      </a:accent3>
      <a:accent4>
        <a:srgbClr val="4F6128"/>
      </a:accent4>
      <a:accent5>
        <a:srgbClr val="1D1B10"/>
      </a:accent5>
      <a:accent6>
        <a:srgbClr val="C4BD97"/>
      </a:accent6>
      <a:hlink>
        <a:srgbClr val="E36C09"/>
      </a:hlink>
      <a:folHlink>
        <a:srgbClr val="974806"/>
      </a:folHlink>
    </a:clrScheme>
    <a:fontScheme name="OSHA">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Farmworker Legal Services of New York, Inc.</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Billyard</dc:creator>
  <cp:lastModifiedBy>Vosburgh, Linda - OSHA</cp:lastModifiedBy>
  <cp:revision>2</cp:revision>
  <cp:lastPrinted>2009-07-15T13:28:00Z</cp:lastPrinted>
  <dcterms:created xsi:type="dcterms:W3CDTF">2012-07-24T19:05:00Z</dcterms:created>
  <dcterms:modified xsi:type="dcterms:W3CDTF">2012-07-24T19:05:00Z</dcterms:modified>
</cp:coreProperties>
</file>